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74D" w:rsidRDefault="00AC574D" w:rsidP="00AC574D">
      <w:pPr>
        <w:pStyle w:val="Header"/>
      </w:pPr>
      <w:r w:rsidRPr="000947FD">
        <w:rPr>
          <w:rFonts w:ascii="Times New Roman" w:eastAsia="Times New Roman" w:hAnsi="Times New Roman" w:cs="Times New Roman"/>
          <w:sz w:val="20"/>
          <w:szCs w:val="20"/>
        </w:rPr>
        <w:t>Indian Journal of Basic and Applied Medical Research; December 20</w:t>
      </w:r>
      <w:r>
        <w:rPr>
          <w:rFonts w:ascii="Times New Roman" w:eastAsia="Times New Roman" w:hAnsi="Times New Roman" w:cs="Times New Roman"/>
          <w:sz w:val="20"/>
          <w:szCs w:val="20"/>
        </w:rPr>
        <w:t>15: Vol.-5, Issue- 1, P. 40</w:t>
      </w:r>
      <w:r w:rsidR="00403D99">
        <w:rPr>
          <w:rFonts w:ascii="Times New Roman" w:eastAsia="Times New Roman" w:hAnsi="Times New Roman" w:cs="Times New Roman"/>
          <w:sz w:val="20"/>
          <w:szCs w:val="20"/>
        </w:rPr>
        <w:t>5-408</w:t>
      </w:r>
    </w:p>
    <w:p w:rsidR="00AC574D" w:rsidRDefault="00AC574D" w:rsidP="00AC574D">
      <w:pPr>
        <w:spacing w:after="0" w:line="360" w:lineRule="auto"/>
        <w:rPr>
          <w:rFonts w:asciiTheme="majorHAnsi" w:hAnsiTheme="majorHAnsi" w:cs="Times New Roman"/>
          <w:b/>
          <w:sz w:val="24"/>
          <w:szCs w:val="24"/>
          <w:highlight w:val="lightGray"/>
        </w:rPr>
      </w:pPr>
    </w:p>
    <w:p w:rsidR="00403D99" w:rsidRPr="00347A39" w:rsidRDefault="00403D99" w:rsidP="00403D99">
      <w:pPr>
        <w:spacing w:after="0" w:line="360" w:lineRule="auto"/>
        <w:jc w:val="both"/>
        <w:rPr>
          <w:rFonts w:asciiTheme="majorHAnsi" w:hAnsiTheme="majorHAnsi"/>
          <w:b/>
          <w:color w:val="000000"/>
        </w:rPr>
      </w:pPr>
      <w:r w:rsidRPr="00347A39">
        <w:rPr>
          <w:rFonts w:asciiTheme="majorHAnsi" w:hAnsiTheme="majorHAnsi"/>
          <w:b/>
          <w:color w:val="000000"/>
          <w:highlight w:val="lightGray"/>
        </w:rPr>
        <w:t>Original article:</w:t>
      </w:r>
    </w:p>
    <w:p w:rsidR="00403D99" w:rsidRPr="008632AF" w:rsidRDefault="00403D99" w:rsidP="00403D99">
      <w:pPr>
        <w:spacing w:after="0" w:line="360" w:lineRule="auto"/>
        <w:jc w:val="both"/>
        <w:rPr>
          <w:rFonts w:asciiTheme="majorHAnsi" w:hAnsiTheme="majorHAnsi"/>
          <w:b/>
          <w:color w:val="1F497D" w:themeColor="text2"/>
          <w:sz w:val="28"/>
          <w:szCs w:val="28"/>
        </w:rPr>
      </w:pPr>
      <w:r w:rsidRPr="008632AF">
        <w:rPr>
          <w:rFonts w:asciiTheme="majorHAnsi" w:hAnsiTheme="majorHAnsi"/>
          <w:b/>
          <w:color w:val="1F497D" w:themeColor="text2"/>
          <w:sz w:val="28"/>
          <w:szCs w:val="28"/>
        </w:rPr>
        <w:t>Assessment of role of radiology in deciding the nature of nasal pathology and its extension</w:t>
      </w:r>
    </w:p>
    <w:p w:rsidR="00403D99" w:rsidRDefault="00403D99" w:rsidP="00403D99">
      <w:pPr>
        <w:spacing w:after="0" w:line="360" w:lineRule="auto"/>
        <w:rPr>
          <w:rFonts w:asciiTheme="majorHAnsi" w:hAnsiTheme="majorHAnsi"/>
          <w:b/>
          <w:color w:val="000000"/>
        </w:rPr>
      </w:pPr>
      <w:r w:rsidRPr="002F6C20">
        <w:rPr>
          <w:rFonts w:asciiTheme="majorHAnsi" w:hAnsiTheme="majorHAnsi"/>
          <w:b/>
          <w:color w:val="000000"/>
          <w:vertAlign w:val="superscript"/>
        </w:rPr>
        <w:t>1</w:t>
      </w:r>
      <w:r w:rsidRPr="002F6C20">
        <w:rPr>
          <w:rFonts w:asciiTheme="majorHAnsi" w:hAnsiTheme="majorHAnsi"/>
          <w:b/>
          <w:color w:val="000000"/>
        </w:rPr>
        <w:t xml:space="preserve">Dr </w:t>
      </w:r>
      <w:proofErr w:type="spellStart"/>
      <w:r w:rsidRPr="002F6C20">
        <w:rPr>
          <w:rFonts w:asciiTheme="majorHAnsi" w:hAnsiTheme="majorHAnsi"/>
          <w:b/>
          <w:color w:val="000000"/>
        </w:rPr>
        <w:t>Aniket</w:t>
      </w:r>
      <w:proofErr w:type="spellEnd"/>
      <w:r w:rsidRPr="002F6C20">
        <w:rPr>
          <w:rFonts w:asciiTheme="majorHAnsi" w:hAnsiTheme="majorHAnsi"/>
          <w:b/>
          <w:color w:val="000000"/>
        </w:rPr>
        <w:t xml:space="preserve"> A </w:t>
      </w:r>
      <w:proofErr w:type="spellStart"/>
      <w:proofErr w:type="gramStart"/>
      <w:r w:rsidRPr="002F6C20">
        <w:rPr>
          <w:rFonts w:asciiTheme="majorHAnsi" w:hAnsiTheme="majorHAnsi"/>
          <w:b/>
          <w:color w:val="000000"/>
        </w:rPr>
        <w:t>Lathi</w:t>
      </w:r>
      <w:proofErr w:type="spellEnd"/>
      <w:r w:rsidRPr="002F6C20">
        <w:rPr>
          <w:rFonts w:asciiTheme="majorHAnsi" w:hAnsiTheme="majorHAnsi"/>
          <w:b/>
          <w:color w:val="000000"/>
        </w:rPr>
        <w:t xml:space="preserve"> ,</w:t>
      </w:r>
      <w:proofErr w:type="gramEnd"/>
      <w:r w:rsidRPr="002F6C20">
        <w:rPr>
          <w:rFonts w:asciiTheme="majorHAnsi" w:hAnsiTheme="majorHAnsi"/>
          <w:b/>
          <w:color w:val="000000"/>
        </w:rPr>
        <w:t xml:space="preserve"> </w:t>
      </w:r>
      <w:r w:rsidRPr="002F6C20">
        <w:rPr>
          <w:rFonts w:asciiTheme="majorHAnsi" w:hAnsiTheme="majorHAnsi"/>
          <w:b/>
          <w:color w:val="000000"/>
          <w:vertAlign w:val="superscript"/>
        </w:rPr>
        <w:t>2</w:t>
      </w:r>
      <w:r w:rsidRPr="002F6C20">
        <w:rPr>
          <w:rFonts w:asciiTheme="majorHAnsi" w:hAnsiTheme="majorHAnsi"/>
          <w:b/>
          <w:color w:val="000000"/>
        </w:rPr>
        <w:t xml:space="preserve">Dr </w:t>
      </w:r>
      <w:proofErr w:type="spellStart"/>
      <w:r w:rsidRPr="002F6C20">
        <w:rPr>
          <w:rFonts w:asciiTheme="majorHAnsi" w:hAnsiTheme="majorHAnsi"/>
          <w:b/>
          <w:color w:val="000000"/>
        </w:rPr>
        <w:t>Yash</w:t>
      </w:r>
      <w:proofErr w:type="spellEnd"/>
      <w:r w:rsidRPr="002F6C20">
        <w:rPr>
          <w:rFonts w:asciiTheme="majorHAnsi" w:hAnsiTheme="majorHAnsi"/>
          <w:b/>
          <w:color w:val="000000"/>
        </w:rPr>
        <w:t xml:space="preserve"> P </w:t>
      </w:r>
      <w:proofErr w:type="spellStart"/>
      <w:r w:rsidRPr="002F6C20">
        <w:rPr>
          <w:rFonts w:asciiTheme="majorHAnsi" w:hAnsiTheme="majorHAnsi"/>
          <w:b/>
          <w:color w:val="000000"/>
        </w:rPr>
        <w:t>Devckar</w:t>
      </w:r>
      <w:proofErr w:type="spellEnd"/>
      <w:r w:rsidRPr="002F6C20">
        <w:rPr>
          <w:rFonts w:asciiTheme="majorHAnsi" w:hAnsiTheme="majorHAnsi"/>
          <w:b/>
          <w:color w:val="000000"/>
        </w:rPr>
        <w:t xml:space="preserve"> , </w:t>
      </w:r>
      <w:r w:rsidRPr="002F6C20">
        <w:rPr>
          <w:rFonts w:asciiTheme="majorHAnsi" w:hAnsiTheme="majorHAnsi"/>
          <w:b/>
          <w:color w:val="000000"/>
          <w:vertAlign w:val="superscript"/>
        </w:rPr>
        <w:t>3</w:t>
      </w:r>
      <w:r w:rsidRPr="002F6C20">
        <w:rPr>
          <w:rFonts w:asciiTheme="majorHAnsi" w:hAnsiTheme="majorHAnsi"/>
          <w:b/>
          <w:color w:val="000000"/>
        </w:rPr>
        <w:t xml:space="preserve">Dr C </w:t>
      </w:r>
      <w:proofErr w:type="spellStart"/>
      <w:r w:rsidRPr="002F6C20">
        <w:rPr>
          <w:rFonts w:asciiTheme="majorHAnsi" w:hAnsiTheme="majorHAnsi"/>
          <w:b/>
          <w:color w:val="000000"/>
        </w:rPr>
        <w:t>Anand</w:t>
      </w:r>
      <w:proofErr w:type="spellEnd"/>
      <w:r w:rsidRPr="002F6C20">
        <w:rPr>
          <w:rFonts w:asciiTheme="majorHAnsi" w:hAnsiTheme="majorHAnsi"/>
          <w:b/>
          <w:color w:val="000000"/>
        </w:rPr>
        <w:t xml:space="preserve"> ,</w:t>
      </w:r>
      <w:r w:rsidRPr="002F6C20">
        <w:rPr>
          <w:rFonts w:asciiTheme="majorHAnsi" w:hAnsiTheme="majorHAnsi"/>
          <w:b/>
          <w:color w:val="000000"/>
          <w:vertAlign w:val="superscript"/>
        </w:rPr>
        <w:t xml:space="preserve">4 </w:t>
      </w:r>
      <w:r w:rsidRPr="002F6C20">
        <w:rPr>
          <w:rFonts w:asciiTheme="majorHAnsi" w:hAnsiTheme="majorHAnsi"/>
          <w:b/>
          <w:color w:val="000000"/>
        </w:rPr>
        <w:t xml:space="preserve">Dr </w:t>
      </w:r>
      <w:proofErr w:type="spellStart"/>
      <w:r w:rsidRPr="002F6C20">
        <w:rPr>
          <w:rFonts w:asciiTheme="majorHAnsi" w:hAnsiTheme="majorHAnsi"/>
          <w:b/>
          <w:color w:val="000000"/>
        </w:rPr>
        <w:t>Vivek</w:t>
      </w:r>
      <w:proofErr w:type="spellEnd"/>
      <w:r w:rsidRPr="002F6C20">
        <w:rPr>
          <w:rFonts w:asciiTheme="majorHAnsi" w:hAnsiTheme="majorHAnsi"/>
          <w:b/>
          <w:color w:val="000000"/>
        </w:rPr>
        <w:t xml:space="preserve"> C </w:t>
      </w:r>
      <w:proofErr w:type="spellStart"/>
      <w:r w:rsidRPr="002F6C20">
        <w:rPr>
          <w:rFonts w:asciiTheme="majorHAnsi" w:hAnsiTheme="majorHAnsi"/>
          <w:b/>
          <w:color w:val="000000"/>
        </w:rPr>
        <w:t>Choudhari</w:t>
      </w:r>
      <w:proofErr w:type="spellEnd"/>
      <w:r w:rsidRPr="002F6C20">
        <w:rPr>
          <w:rFonts w:asciiTheme="majorHAnsi" w:hAnsiTheme="majorHAnsi"/>
          <w:b/>
          <w:color w:val="000000"/>
        </w:rPr>
        <w:t xml:space="preserve"> , </w:t>
      </w:r>
      <w:r w:rsidRPr="002F6C20">
        <w:rPr>
          <w:rFonts w:asciiTheme="majorHAnsi" w:hAnsiTheme="majorHAnsi"/>
          <w:b/>
          <w:color w:val="000000"/>
          <w:vertAlign w:val="superscript"/>
        </w:rPr>
        <w:t>5</w:t>
      </w:r>
      <w:r w:rsidRPr="002F6C20">
        <w:rPr>
          <w:rFonts w:asciiTheme="majorHAnsi" w:hAnsiTheme="majorHAnsi"/>
          <w:b/>
          <w:color w:val="000000"/>
        </w:rPr>
        <w:t xml:space="preserve">Dr M C Tayade </w:t>
      </w:r>
    </w:p>
    <w:p w:rsidR="00403D99" w:rsidRPr="002F6C20" w:rsidRDefault="00403D99" w:rsidP="00403D99">
      <w:pPr>
        <w:spacing w:after="0" w:line="360" w:lineRule="auto"/>
        <w:rPr>
          <w:rFonts w:asciiTheme="majorHAnsi" w:hAnsiTheme="majorHAnsi"/>
          <w:b/>
          <w:color w:val="000000"/>
        </w:rPr>
      </w:pPr>
    </w:p>
    <w:p w:rsidR="00403D99" w:rsidRPr="002F6C20" w:rsidRDefault="00403D99" w:rsidP="00403D99">
      <w:pPr>
        <w:spacing w:after="0" w:line="360" w:lineRule="auto"/>
        <w:rPr>
          <w:rFonts w:asciiTheme="majorHAnsi" w:hAnsiTheme="majorHAnsi"/>
          <w:color w:val="000000"/>
          <w:sz w:val="18"/>
          <w:szCs w:val="18"/>
        </w:rPr>
      </w:pPr>
      <w:r w:rsidRPr="002F6C20">
        <w:rPr>
          <w:rFonts w:asciiTheme="majorHAnsi" w:hAnsiTheme="majorHAnsi"/>
          <w:color w:val="000000"/>
          <w:sz w:val="18"/>
          <w:szCs w:val="18"/>
          <w:vertAlign w:val="superscript"/>
        </w:rPr>
        <w:t>1</w:t>
      </w:r>
      <w:proofErr w:type="gramStart"/>
      <w:r w:rsidRPr="002F6C20">
        <w:rPr>
          <w:rFonts w:asciiTheme="majorHAnsi" w:hAnsiTheme="majorHAnsi"/>
          <w:color w:val="000000"/>
          <w:sz w:val="18"/>
          <w:szCs w:val="18"/>
          <w:vertAlign w:val="superscript"/>
        </w:rPr>
        <w:t>,3</w:t>
      </w:r>
      <w:proofErr w:type="gramEnd"/>
      <w:r w:rsidRPr="002F6C20">
        <w:rPr>
          <w:rFonts w:asciiTheme="majorHAnsi" w:hAnsiTheme="majorHAnsi"/>
          <w:color w:val="000000"/>
          <w:sz w:val="18"/>
          <w:szCs w:val="18"/>
        </w:rPr>
        <w:t xml:space="preserve"> Associate Professor , </w:t>
      </w:r>
      <w:r w:rsidRPr="002F6C20">
        <w:rPr>
          <w:rFonts w:asciiTheme="majorHAnsi" w:hAnsiTheme="majorHAnsi"/>
          <w:color w:val="000000"/>
          <w:sz w:val="18"/>
          <w:szCs w:val="18"/>
          <w:vertAlign w:val="superscript"/>
        </w:rPr>
        <w:t>2,5</w:t>
      </w:r>
      <w:r w:rsidRPr="002F6C20">
        <w:rPr>
          <w:rFonts w:asciiTheme="majorHAnsi" w:hAnsiTheme="majorHAnsi"/>
          <w:color w:val="000000"/>
          <w:sz w:val="18"/>
          <w:szCs w:val="18"/>
        </w:rPr>
        <w:t xml:space="preserve">Assistant Professor , 4Resident </w:t>
      </w:r>
    </w:p>
    <w:p w:rsidR="00403D99" w:rsidRPr="002F6C20" w:rsidRDefault="00403D99" w:rsidP="00403D99">
      <w:pPr>
        <w:spacing w:after="0" w:line="360" w:lineRule="auto"/>
        <w:rPr>
          <w:rFonts w:asciiTheme="majorHAnsi" w:hAnsiTheme="majorHAnsi"/>
          <w:color w:val="000000"/>
          <w:sz w:val="18"/>
          <w:szCs w:val="18"/>
        </w:rPr>
      </w:pPr>
      <w:r w:rsidRPr="002F6C20">
        <w:rPr>
          <w:rFonts w:asciiTheme="majorHAnsi" w:hAnsiTheme="majorHAnsi"/>
          <w:color w:val="000000"/>
          <w:sz w:val="18"/>
          <w:szCs w:val="18"/>
          <w:vertAlign w:val="superscript"/>
        </w:rPr>
        <w:t>1-4</w:t>
      </w:r>
      <w:r w:rsidRPr="002F6C20">
        <w:rPr>
          <w:rFonts w:asciiTheme="majorHAnsi" w:hAnsiTheme="majorHAnsi"/>
          <w:color w:val="000000"/>
          <w:sz w:val="18"/>
          <w:szCs w:val="18"/>
        </w:rPr>
        <w:t xml:space="preserve"> Department of ENT , </w:t>
      </w:r>
      <w:r w:rsidRPr="002F6C20">
        <w:rPr>
          <w:rFonts w:asciiTheme="majorHAnsi" w:hAnsiTheme="majorHAnsi"/>
          <w:color w:val="000000"/>
          <w:sz w:val="18"/>
          <w:szCs w:val="18"/>
          <w:vertAlign w:val="superscript"/>
        </w:rPr>
        <w:t>5</w:t>
      </w:r>
      <w:r w:rsidRPr="002F6C20">
        <w:rPr>
          <w:rFonts w:asciiTheme="majorHAnsi" w:hAnsiTheme="majorHAnsi"/>
          <w:color w:val="000000"/>
          <w:sz w:val="18"/>
          <w:szCs w:val="18"/>
        </w:rPr>
        <w:t xml:space="preserve">Department of  physiology ,  Rural Medical College , </w:t>
      </w:r>
      <w:proofErr w:type="spellStart"/>
      <w:r w:rsidRPr="002F6C20">
        <w:rPr>
          <w:rFonts w:asciiTheme="majorHAnsi" w:hAnsiTheme="majorHAnsi"/>
          <w:color w:val="000000"/>
          <w:sz w:val="18"/>
          <w:szCs w:val="18"/>
        </w:rPr>
        <w:t>Loni</w:t>
      </w:r>
      <w:proofErr w:type="spellEnd"/>
      <w:r w:rsidRPr="002F6C20">
        <w:rPr>
          <w:rFonts w:asciiTheme="majorHAnsi" w:hAnsiTheme="majorHAnsi"/>
          <w:color w:val="000000"/>
          <w:sz w:val="18"/>
          <w:szCs w:val="18"/>
        </w:rPr>
        <w:t xml:space="preserve"> , Dist </w:t>
      </w:r>
      <w:proofErr w:type="spellStart"/>
      <w:r w:rsidRPr="002F6C20">
        <w:rPr>
          <w:rFonts w:asciiTheme="majorHAnsi" w:hAnsiTheme="majorHAnsi"/>
          <w:color w:val="000000"/>
          <w:sz w:val="18"/>
          <w:szCs w:val="18"/>
        </w:rPr>
        <w:t>Ahmednager</w:t>
      </w:r>
      <w:proofErr w:type="spellEnd"/>
      <w:r w:rsidRPr="002F6C20">
        <w:rPr>
          <w:rFonts w:asciiTheme="majorHAnsi" w:hAnsiTheme="majorHAnsi"/>
          <w:color w:val="000000"/>
          <w:sz w:val="18"/>
          <w:szCs w:val="18"/>
        </w:rPr>
        <w:t xml:space="preserve"> , Maharashtra , India </w:t>
      </w:r>
    </w:p>
    <w:p w:rsidR="00403D99" w:rsidRDefault="00403D99" w:rsidP="00403D99">
      <w:pPr>
        <w:pBdr>
          <w:bottom w:val="single" w:sz="6" w:space="2" w:color="auto"/>
        </w:pBdr>
        <w:spacing w:after="0" w:line="360" w:lineRule="auto"/>
        <w:rPr>
          <w:rFonts w:asciiTheme="majorHAnsi" w:hAnsiTheme="majorHAnsi"/>
          <w:color w:val="000000"/>
          <w:sz w:val="18"/>
          <w:szCs w:val="18"/>
        </w:rPr>
      </w:pPr>
      <w:r w:rsidRPr="002F6C20">
        <w:rPr>
          <w:rFonts w:asciiTheme="majorHAnsi" w:hAnsiTheme="majorHAnsi"/>
          <w:color w:val="000000"/>
          <w:sz w:val="18"/>
          <w:szCs w:val="18"/>
        </w:rPr>
        <w:t xml:space="preserve">Corresponding </w:t>
      </w:r>
      <w:proofErr w:type="gramStart"/>
      <w:r w:rsidRPr="002F6C20">
        <w:rPr>
          <w:rFonts w:asciiTheme="majorHAnsi" w:hAnsiTheme="majorHAnsi"/>
          <w:color w:val="000000"/>
          <w:sz w:val="18"/>
          <w:szCs w:val="18"/>
        </w:rPr>
        <w:t>author :</w:t>
      </w:r>
      <w:proofErr w:type="gramEnd"/>
      <w:r w:rsidRPr="002F6C20">
        <w:rPr>
          <w:rFonts w:asciiTheme="majorHAnsi" w:hAnsiTheme="majorHAnsi"/>
          <w:color w:val="000000"/>
          <w:sz w:val="18"/>
          <w:szCs w:val="18"/>
        </w:rPr>
        <w:t xml:space="preserve"> Dr </w:t>
      </w:r>
      <w:proofErr w:type="spellStart"/>
      <w:r w:rsidRPr="002F6C20">
        <w:rPr>
          <w:rFonts w:asciiTheme="majorHAnsi" w:hAnsiTheme="majorHAnsi"/>
          <w:color w:val="000000"/>
          <w:sz w:val="18"/>
          <w:szCs w:val="18"/>
        </w:rPr>
        <w:t>Aniket</w:t>
      </w:r>
      <w:proofErr w:type="spellEnd"/>
      <w:r w:rsidRPr="002F6C20">
        <w:rPr>
          <w:rFonts w:asciiTheme="majorHAnsi" w:hAnsiTheme="majorHAnsi"/>
          <w:color w:val="000000"/>
          <w:sz w:val="18"/>
          <w:szCs w:val="18"/>
        </w:rPr>
        <w:t xml:space="preserve"> A </w:t>
      </w:r>
      <w:proofErr w:type="spellStart"/>
      <w:r w:rsidRPr="002F6C20">
        <w:rPr>
          <w:rFonts w:asciiTheme="majorHAnsi" w:hAnsiTheme="majorHAnsi"/>
          <w:color w:val="000000"/>
          <w:sz w:val="18"/>
          <w:szCs w:val="18"/>
        </w:rPr>
        <w:t>Lathi</w:t>
      </w:r>
      <w:proofErr w:type="spellEnd"/>
    </w:p>
    <w:p w:rsidR="00403D99" w:rsidRDefault="00403D99" w:rsidP="00403D99">
      <w:pPr>
        <w:spacing w:after="0" w:line="360" w:lineRule="auto"/>
        <w:jc w:val="both"/>
        <w:rPr>
          <w:rFonts w:asciiTheme="majorHAnsi" w:hAnsiTheme="majorHAnsi"/>
          <w:color w:val="000000"/>
          <w:sz w:val="18"/>
          <w:szCs w:val="18"/>
        </w:rPr>
      </w:pPr>
    </w:p>
    <w:p w:rsidR="00403D99" w:rsidRPr="00347A39" w:rsidRDefault="00403D99" w:rsidP="00403D99">
      <w:pPr>
        <w:spacing w:after="0" w:line="360" w:lineRule="auto"/>
        <w:jc w:val="both"/>
        <w:rPr>
          <w:b/>
          <w:color w:val="000000"/>
          <w:sz w:val="20"/>
          <w:szCs w:val="20"/>
        </w:rPr>
      </w:pPr>
      <w:r w:rsidRPr="00347A39">
        <w:rPr>
          <w:b/>
          <w:color w:val="000000"/>
          <w:sz w:val="20"/>
          <w:szCs w:val="20"/>
        </w:rPr>
        <w:t xml:space="preserve">Abstract: </w:t>
      </w:r>
    </w:p>
    <w:p w:rsidR="00403D99" w:rsidRPr="00347A39" w:rsidRDefault="00403D99" w:rsidP="00403D99">
      <w:pPr>
        <w:spacing w:after="0" w:line="360" w:lineRule="auto"/>
        <w:jc w:val="both"/>
        <w:rPr>
          <w:b/>
          <w:color w:val="000000"/>
          <w:sz w:val="18"/>
          <w:szCs w:val="18"/>
        </w:rPr>
      </w:pPr>
      <w:r w:rsidRPr="00347A39">
        <w:rPr>
          <w:b/>
          <w:color w:val="000000"/>
          <w:sz w:val="18"/>
          <w:szCs w:val="18"/>
        </w:rPr>
        <w:t xml:space="preserve">Introduction: </w:t>
      </w:r>
      <w:r w:rsidRPr="00347A39">
        <w:rPr>
          <w:color w:val="000000"/>
          <w:sz w:val="18"/>
          <w:szCs w:val="18"/>
        </w:rPr>
        <w:t xml:space="preserve">The nose is the most prominent part of the face having aesthetic and functional significance. It is one of those few special organs of body invested with an aura of emotional and cultural significance. With this view present study was planned to assess role of radiology in confirmation of nasal pathology. </w:t>
      </w:r>
    </w:p>
    <w:p w:rsidR="00403D99" w:rsidRPr="00347A39" w:rsidRDefault="00403D99" w:rsidP="00403D99">
      <w:pPr>
        <w:pStyle w:val="Head"/>
        <w:spacing w:before="0"/>
        <w:jc w:val="both"/>
        <w:rPr>
          <w:b w:val="0"/>
          <w:sz w:val="18"/>
          <w:szCs w:val="18"/>
        </w:rPr>
      </w:pPr>
      <w:r w:rsidRPr="00347A39">
        <w:rPr>
          <w:sz w:val="18"/>
          <w:szCs w:val="18"/>
        </w:rPr>
        <w:t>M</w:t>
      </w:r>
      <w:r w:rsidRPr="00347A39">
        <w:rPr>
          <w:caps w:val="0"/>
          <w:sz w:val="18"/>
          <w:szCs w:val="18"/>
        </w:rPr>
        <w:t xml:space="preserve">aterials and methods: </w:t>
      </w:r>
      <w:r w:rsidRPr="00347A39">
        <w:rPr>
          <w:b w:val="0"/>
          <w:caps w:val="0"/>
          <w:sz w:val="18"/>
          <w:szCs w:val="18"/>
        </w:rPr>
        <w:t>The present study was carried</w:t>
      </w:r>
      <w:r w:rsidRPr="00347A39">
        <w:rPr>
          <w:caps w:val="0"/>
          <w:sz w:val="18"/>
          <w:szCs w:val="18"/>
        </w:rPr>
        <w:t xml:space="preserve"> </w:t>
      </w:r>
      <w:r w:rsidRPr="00347A39">
        <w:rPr>
          <w:b w:val="0"/>
          <w:caps w:val="0"/>
          <w:sz w:val="18"/>
          <w:szCs w:val="18"/>
        </w:rPr>
        <w:t xml:space="preserve">out 112 patients in </w:t>
      </w:r>
      <w:proofErr w:type="spellStart"/>
      <w:r w:rsidRPr="00347A39">
        <w:rPr>
          <w:b w:val="0"/>
          <w:caps w:val="0"/>
          <w:sz w:val="18"/>
          <w:szCs w:val="18"/>
        </w:rPr>
        <w:t>out</w:t>
      </w:r>
      <w:proofErr w:type="spellEnd"/>
      <w:r w:rsidRPr="00347A39">
        <w:rPr>
          <w:b w:val="0"/>
          <w:caps w:val="0"/>
          <w:sz w:val="18"/>
          <w:szCs w:val="18"/>
        </w:rPr>
        <w:t xml:space="preserve"> patients and its patients of ENT</w:t>
      </w:r>
      <w:r w:rsidRPr="00347A39">
        <w:rPr>
          <w:caps w:val="0"/>
          <w:sz w:val="18"/>
          <w:szCs w:val="18"/>
        </w:rPr>
        <w:t xml:space="preserve"> </w:t>
      </w:r>
      <w:r w:rsidRPr="00347A39">
        <w:rPr>
          <w:b w:val="0"/>
          <w:caps w:val="0"/>
          <w:sz w:val="18"/>
          <w:szCs w:val="18"/>
        </w:rPr>
        <w:t xml:space="preserve">department from rural medical college. </w:t>
      </w:r>
    </w:p>
    <w:p w:rsidR="00403D99" w:rsidRPr="00347A39" w:rsidRDefault="00403D99" w:rsidP="00403D99">
      <w:pPr>
        <w:pStyle w:val="BodyText"/>
        <w:spacing w:after="0" w:line="360" w:lineRule="auto"/>
        <w:jc w:val="both"/>
        <w:rPr>
          <w:sz w:val="18"/>
          <w:szCs w:val="18"/>
        </w:rPr>
      </w:pPr>
      <w:r w:rsidRPr="00347A39">
        <w:rPr>
          <w:sz w:val="18"/>
          <w:szCs w:val="18"/>
        </w:rPr>
        <w:t xml:space="preserve">The cases belonged to various places in and around </w:t>
      </w:r>
      <w:proofErr w:type="spellStart"/>
      <w:r w:rsidRPr="00347A39">
        <w:rPr>
          <w:sz w:val="18"/>
          <w:szCs w:val="18"/>
        </w:rPr>
        <w:t>Loni</w:t>
      </w:r>
      <w:proofErr w:type="spellEnd"/>
      <w:r w:rsidRPr="00347A39">
        <w:rPr>
          <w:sz w:val="18"/>
          <w:szCs w:val="18"/>
        </w:rPr>
        <w:t xml:space="preserve">, </w:t>
      </w:r>
      <w:proofErr w:type="spellStart"/>
      <w:r w:rsidRPr="00347A39">
        <w:rPr>
          <w:sz w:val="18"/>
          <w:szCs w:val="18"/>
        </w:rPr>
        <w:t>Dist.Ahmednagar</w:t>
      </w:r>
      <w:proofErr w:type="spellEnd"/>
      <w:r w:rsidRPr="00347A39">
        <w:rPr>
          <w:sz w:val="18"/>
          <w:szCs w:val="18"/>
        </w:rPr>
        <w:t xml:space="preserve"> and Dist. </w:t>
      </w:r>
      <w:proofErr w:type="spellStart"/>
      <w:r w:rsidRPr="00347A39">
        <w:rPr>
          <w:sz w:val="18"/>
          <w:szCs w:val="18"/>
        </w:rPr>
        <w:t>Nashik</w:t>
      </w:r>
      <w:proofErr w:type="spellEnd"/>
      <w:r w:rsidRPr="00347A39">
        <w:rPr>
          <w:sz w:val="18"/>
          <w:szCs w:val="18"/>
        </w:rPr>
        <w:t xml:space="preserve">.    </w:t>
      </w:r>
    </w:p>
    <w:p w:rsidR="00403D99" w:rsidRPr="00347A39" w:rsidRDefault="00403D99" w:rsidP="00403D99">
      <w:pPr>
        <w:pStyle w:val="BodyText"/>
        <w:numPr>
          <w:ilvl w:val="0"/>
          <w:numId w:val="1"/>
        </w:numPr>
        <w:spacing w:after="0" w:line="360" w:lineRule="auto"/>
        <w:jc w:val="both"/>
        <w:rPr>
          <w:sz w:val="18"/>
          <w:szCs w:val="18"/>
        </w:rPr>
      </w:pPr>
      <w:r w:rsidRPr="00347A39">
        <w:rPr>
          <w:sz w:val="18"/>
          <w:szCs w:val="18"/>
        </w:rPr>
        <w:t>X-ray PNS to know the extent of the mass, any bony erosion and associated pathology.</w:t>
      </w:r>
    </w:p>
    <w:p w:rsidR="00403D99" w:rsidRPr="00347A39" w:rsidRDefault="00403D99" w:rsidP="00403D99">
      <w:pPr>
        <w:pStyle w:val="BodyText"/>
        <w:numPr>
          <w:ilvl w:val="0"/>
          <w:numId w:val="1"/>
        </w:numPr>
        <w:spacing w:after="0" w:line="360" w:lineRule="auto"/>
        <w:jc w:val="both"/>
        <w:rPr>
          <w:sz w:val="18"/>
          <w:szCs w:val="18"/>
        </w:rPr>
      </w:pPr>
      <w:r w:rsidRPr="00347A39">
        <w:rPr>
          <w:sz w:val="18"/>
          <w:szCs w:val="18"/>
        </w:rPr>
        <w:t xml:space="preserve">X-ray skull lateral view for any soft tissue shadow in </w:t>
      </w:r>
      <w:proofErr w:type="spellStart"/>
      <w:r w:rsidRPr="00347A39">
        <w:rPr>
          <w:sz w:val="18"/>
          <w:szCs w:val="18"/>
        </w:rPr>
        <w:t>nasopharynx</w:t>
      </w:r>
      <w:proofErr w:type="spellEnd"/>
      <w:r w:rsidRPr="00347A39">
        <w:rPr>
          <w:sz w:val="18"/>
          <w:szCs w:val="18"/>
        </w:rPr>
        <w:t>.</w:t>
      </w:r>
    </w:p>
    <w:p w:rsidR="00403D99" w:rsidRPr="00347A39" w:rsidRDefault="00403D99" w:rsidP="00403D99">
      <w:pPr>
        <w:pStyle w:val="BodyText"/>
        <w:numPr>
          <w:ilvl w:val="0"/>
          <w:numId w:val="1"/>
        </w:numPr>
        <w:spacing w:after="0" w:line="360" w:lineRule="auto"/>
        <w:jc w:val="both"/>
        <w:rPr>
          <w:sz w:val="18"/>
          <w:szCs w:val="18"/>
        </w:rPr>
      </w:pPr>
      <w:r w:rsidRPr="00347A39">
        <w:rPr>
          <w:sz w:val="18"/>
          <w:szCs w:val="18"/>
        </w:rPr>
        <w:t xml:space="preserve">CT </w:t>
      </w:r>
      <w:proofErr w:type="spellStart"/>
      <w:r w:rsidRPr="00347A39">
        <w:rPr>
          <w:sz w:val="18"/>
          <w:szCs w:val="18"/>
        </w:rPr>
        <w:t>paranasal</w:t>
      </w:r>
      <w:proofErr w:type="spellEnd"/>
      <w:r w:rsidRPr="00347A39">
        <w:rPr>
          <w:sz w:val="18"/>
          <w:szCs w:val="18"/>
        </w:rPr>
        <w:t xml:space="preserve"> sinuses when ever required and to find out deeper invasion of mass which </w:t>
      </w:r>
      <w:proofErr w:type="spellStart"/>
      <w:r w:rsidRPr="00347A39">
        <w:rPr>
          <w:sz w:val="18"/>
          <w:szCs w:val="18"/>
        </w:rPr>
        <w:t>can not</w:t>
      </w:r>
      <w:proofErr w:type="spellEnd"/>
      <w:r w:rsidRPr="00347A39">
        <w:rPr>
          <w:sz w:val="18"/>
          <w:szCs w:val="18"/>
        </w:rPr>
        <w:t xml:space="preserve"> be assessed. </w:t>
      </w:r>
    </w:p>
    <w:p w:rsidR="00403D99" w:rsidRPr="00347A39" w:rsidRDefault="00403D99" w:rsidP="00403D99">
      <w:pPr>
        <w:pStyle w:val="BodyText"/>
        <w:spacing w:after="0" w:line="360" w:lineRule="auto"/>
        <w:jc w:val="both"/>
        <w:rPr>
          <w:sz w:val="18"/>
          <w:szCs w:val="18"/>
        </w:rPr>
      </w:pPr>
      <w:r w:rsidRPr="00347A39">
        <w:rPr>
          <w:b/>
          <w:sz w:val="18"/>
          <w:szCs w:val="18"/>
        </w:rPr>
        <w:t xml:space="preserve">Observations and results: </w:t>
      </w:r>
      <w:r w:rsidRPr="00347A39">
        <w:rPr>
          <w:color w:val="000000"/>
          <w:sz w:val="18"/>
          <w:szCs w:val="18"/>
        </w:rPr>
        <w:t xml:space="preserve">X-ray </w:t>
      </w:r>
      <w:proofErr w:type="spellStart"/>
      <w:r w:rsidRPr="00347A39">
        <w:rPr>
          <w:color w:val="000000"/>
          <w:sz w:val="18"/>
          <w:szCs w:val="18"/>
        </w:rPr>
        <w:t>paranasal</w:t>
      </w:r>
      <w:proofErr w:type="spellEnd"/>
      <w:r w:rsidRPr="00347A39">
        <w:rPr>
          <w:color w:val="000000"/>
          <w:sz w:val="18"/>
          <w:szCs w:val="18"/>
        </w:rPr>
        <w:t xml:space="preserve"> sinus Water's view is routinely employed for clear delineation of the maxillary </w:t>
      </w:r>
      <w:proofErr w:type="spellStart"/>
      <w:r w:rsidRPr="00347A39">
        <w:rPr>
          <w:color w:val="000000"/>
          <w:sz w:val="18"/>
          <w:szCs w:val="18"/>
        </w:rPr>
        <w:t>antrum</w:t>
      </w:r>
      <w:proofErr w:type="spellEnd"/>
      <w:r w:rsidRPr="00347A39">
        <w:rPr>
          <w:color w:val="000000"/>
          <w:sz w:val="18"/>
          <w:szCs w:val="18"/>
        </w:rPr>
        <w:t xml:space="preserve">. X-ray </w:t>
      </w:r>
      <w:proofErr w:type="spellStart"/>
      <w:r w:rsidRPr="00347A39">
        <w:rPr>
          <w:color w:val="000000"/>
          <w:sz w:val="18"/>
          <w:szCs w:val="18"/>
        </w:rPr>
        <w:t>paranasal</w:t>
      </w:r>
      <w:proofErr w:type="spellEnd"/>
      <w:r w:rsidRPr="00347A39">
        <w:rPr>
          <w:color w:val="000000"/>
          <w:sz w:val="18"/>
          <w:szCs w:val="18"/>
        </w:rPr>
        <w:t xml:space="preserve"> sinus Caldwell's view offers the best view of the frontal sinuses and a fairly good visualization of the </w:t>
      </w:r>
      <w:proofErr w:type="spellStart"/>
      <w:r w:rsidRPr="00347A39">
        <w:rPr>
          <w:color w:val="000000"/>
          <w:sz w:val="18"/>
          <w:szCs w:val="18"/>
        </w:rPr>
        <w:t>ethmoidal</w:t>
      </w:r>
      <w:proofErr w:type="spellEnd"/>
      <w:r w:rsidRPr="00347A39">
        <w:rPr>
          <w:color w:val="000000"/>
          <w:sz w:val="18"/>
          <w:szCs w:val="18"/>
        </w:rPr>
        <w:t xml:space="preserve"> cells, with a partial superimposition of the </w:t>
      </w:r>
      <w:proofErr w:type="spellStart"/>
      <w:r w:rsidRPr="00347A39">
        <w:rPr>
          <w:color w:val="000000"/>
          <w:sz w:val="18"/>
          <w:szCs w:val="18"/>
        </w:rPr>
        <w:t>ethmoidal</w:t>
      </w:r>
      <w:proofErr w:type="spellEnd"/>
      <w:r w:rsidRPr="00347A39">
        <w:rPr>
          <w:color w:val="000000"/>
          <w:sz w:val="18"/>
          <w:szCs w:val="18"/>
        </w:rPr>
        <w:t xml:space="preserve"> sinuses. X-ray lateral view of </w:t>
      </w:r>
      <w:proofErr w:type="spellStart"/>
      <w:r w:rsidRPr="00347A39">
        <w:rPr>
          <w:color w:val="000000"/>
          <w:sz w:val="18"/>
          <w:szCs w:val="18"/>
        </w:rPr>
        <w:t>nasopharynx</w:t>
      </w:r>
      <w:proofErr w:type="spellEnd"/>
      <w:r w:rsidRPr="00347A39">
        <w:rPr>
          <w:color w:val="000000"/>
          <w:sz w:val="18"/>
          <w:szCs w:val="18"/>
        </w:rPr>
        <w:t xml:space="preserve"> was done if required to see nasopharyngeal extension of polyp.</w:t>
      </w:r>
    </w:p>
    <w:p w:rsidR="00403D99" w:rsidRPr="00347A39" w:rsidRDefault="00403D99" w:rsidP="00403D99">
      <w:pPr>
        <w:spacing w:after="0" w:line="360" w:lineRule="auto"/>
        <w:jc w:val="both"/>
        <w:rPr>
          <w:color w:val="000000"/>
          <w:sz w:val="18"/>
          <w:szCs w:val="18"/>
        </w:rPr>
      </w:pPr>
      <w:r w:rsidRPr="00347A39">
        <w:rPr>
          <w:b/>
          <w:sz w:val="18"/>
          <w:szCs w:val="18"/>
        </w:rPr>
        <w:t>Conclusion:</w:t>
      </w:r>
      <w:r w:rsidRPr="00347A39">
        <w:rPr>
          <w:sz w:val="18"/>
          <w:szCs w:val="18"/>
        </w:rPr>
        <w:t xml:space="preserve"> From present study we may conclude that radiology plays the most important role in </w:t>
      </w:r>
      <w:r w:rsidRPr="00347A39">
        <w:rPr>
          <w:color w:val="000000"/>
          <w:sz w:val="18"/>
          <w:szCs w:val="18"/>
        </w:rPr>
        <w:t xml:space="preserve">assessing and confirmation of nasal pathology. </w:t>
      </w:r>
    </w:p>
    <w:p w:rsidR="00403D99" w:rsidRPr="00347A39" w:rsidRDefault="00403D99" w:rsidP="00403D99">
      <w:pPr>
        <w:pBdr>
          <w:bottom w:val="single" w:sz="6" w:space="1" w:color="auto"/>
        </w:pBdr>
        <w:spacing w:after="0" w:line="360" w:lineRule="auto"/>
        <w:jc w:val="both"/>
        <w:rPr>
          <w:color w:val="000000"/>
          <w:sz w:val="18"/>
          <w:szCs w:val="18"/>
        </w:rPr>
      </w:pPr>
      <w:r w:rsidRPr="00347A39">
        <w:rPr>
          <w:b/>
          <w:color w:val="000000"/>
          <w:sz w:val="18"/>
          <w:szCs w:val="18"/>
        </w:rPr>
        <w:t xml:space="preserve">Keywords: </w:t>
      </w:r>
      <w:r w:rsidRPr="00347A39">
        <w:rPr>
          <w:color w:val="000000"/>
          <w:sz w:val="18"/>
          <w:szCs w:val="18"/>
        </w:rPr>
        <w:t xml:space="preserve">Nasal pathology, PNS </w:t>
      </w:r>
    </w:p>
    <w:p w:rsidR="0006104F" w:rsidRDefault="0006104F" w:rsidP="00403D99">
      <w:pPr>
        <w:spacing w:after="0" w:line="360" w:lineRule="auto"/>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E0384"/>
    <w:multiLevelType w:val="hybridMultilevel"/>
    <w:tmpl w:val="FF4EF2B6"/>
    <w:lvl w:ilvl="0" w:tplc="F752CF7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AC574D"/>
    <w:rsid w:val="000061B3"/>
    <w:rsid w:val="0006104F"/>
    <w:rsid w:val="001170B6"/>
    <w:rsid w:val="00257802"/>
    <w:rsid w:val="00274F00"/>
    <w:rsid w:val="00403D99"/>
    <w:rsid w:val="004B274B"/>
    <w:rsid w:val="009E591E"/>
    <w:rsid w:val="00A83F59"/>
    <w:rsid w:val="00AC574D"/>
    <w:rsid w:val="00AE31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7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C574D"/>
  </w:style>
  <w:style w:type="character" w:styleId="Emphasis">
    <w:name w:val="Emphasis"/>
    <w:basedOn w:val="DefaultParagraphFont"/>
    <w:uiPriority w:val="20"/>
    <w:qFormat/>
    <w:rsid w:val="00AC574D"/>
    <w:rPr>
      <w:i/>
      <w:iCs/>
    </w:rPr>
  </w:style>
  <w:style w:type="paragraph" w:styleId="Header">
    <w:name w:val="header"/>
    <w:basedOn w:val="Normal"/>
    <w:link w:val="HeaderChar"/>
    <w:uiPriority w:val="99"/>
    <w:semiHidden/>
    <w:unhideWhenUsed/>
    <w:rsid w:val="00AC57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574D"/>
  </w:style>
  <w:style w:type="paragraph" w:styleId="BodyText">
    <w:name w:val="Body Text"/>
    <w:basedOn w:val="Normal"/>
    <w:link w:val="BodyTextChar"/>
    <w:uiPriority w:val="99"/>
    <w:semiHidden/>
    <w:unhideWhenUsed/>
    <w:rsid w:val="00403D9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403D99"/>
    <w:rPr>
      <w:rFonts w:ascii="Times New Roman" w:eastAsia="Times New Roman" w:hAnsi="Times New Roman" w:cs="Times New Roman"/>
      <w:sz w:val="24"/>
      <w:szCs w:val="24"/>
    </w:rPr>
  </w:style>
  <w:style w:type="paragraph" w:customStyle="1" w:styleId="Head">
    <w:name w:val="Head"/>
    <w:basedOn w:val="Normal"/>
    <w:rsid w:val="00403D99"/>
    <w:pPr>
      <w:widowControl w:val="0"/>
      <w:autoSpaceDE w:val="0"/>
      <w:autoSpaceDN w:val="0"/>
      <w:adjustRightInd w:val="0"/>
      <w:spacing w:before="120" w:after="0" w:line="360" w:lineRule="auto"/>
      <w:jc w:val="center"/>
    </w:pPr>
    <w:rPr>
      <w:rFonts w:ascii="Times New Roman" w:eastAsia="Times New Roman" w:hAnsi="Times New Roman" w:cs="Times New Roman"/>
      <w:b/>
      <w:bCs/>
      <w:caps/>
      <w:color w:val="000000"/>
      <w:sz w:val="32"/>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2015-12-24T17:35:00Z</dcterms:created>
  <dcterms:modified xsi:type="dcterms:W3CDTF">2015-12-24T17:35:00Z</dcterms:modified>
</cp:coreProperties>
</file>